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00D6"/>
    <w:p w:rsidR="007D1C7D" w:rsidRDefault="007D1C7D">
      <w:r>
        <w:rPr>
          <w:noProof/>
        </w:rPr>
        <w:drawing>
          <wp:inline distT="0" distB="0" distL="0" distR="0">
            <wp:extent cx="6750685" cy="9290465"/>
            <wp:effectExtent l="19050" t="0" r="0" b="0"/>
            <wp:docPr id="2" name="Рисунок 2" descr="C:\Documents and Settings\Дурсун\Рабочий стол\положения\положение портфол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Дурсун\Рабочий стол\положения\положение портфолио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FC53D7">
        <w:rPr>
          <w:rFonts w:ascii="Times New Roman" w:hAnsi="Times New Roman" w:cs="Times New Roman"/>
          <w:sz w:val="24"/>
          <w:szCs w:val="24"/>
        </w:rPr>
        <w:t xml:space="preserve">оформлению, структурированию материалов портфолио. 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2.4.</w:t>
      </w:r>
      <w:r w:rsidRPr="00FC53D7">
        <w:rPr>
          <w:rFonts w:ascii="Times New Roman" w:hAnsi="Times New Roman" w:cs="Times New Roman"/>
          <w:sz w:val="24"/>
          <w:szCs w:val="24"/>
        </w:rPr>
        <w:tab/>
        <w:t>Портфолио хранится в ДОУ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(медицинской картой) ребенка.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2.5. При выпуске ребенка из ДОУ ему вручается портфолио дошкольника, которое может быть использовано при поступлении ребенка в школу по усмотрению родителей (законных представителей).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C53D7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FC53D7">
        <w:rPr>
          <w:rFonts w:ascii="Times New Roman" w:hAnsi="Times New Roman" w:cs="Times New Roman"/>
          <w:b/>
          <w:bCs/>
          <w:sz w:val="24"/>
          <w:szCs w:val="24"/>
        </w:rPr>
        <w:t>. Структура, содержание портфолио и механизм его оформления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3.1.</w:t>
      </w:r>
      <w:r w:rsidRPr="00FC53D7">
        <w:rPr>
          <w:rFonts w:ascii="Times New Roman" w:hAnsi="Times New Roman" w:cs="Times New Roman"/>
          <w:sz w:val="24"/>
          <w:szCs w:val="24"/>
        </w:rPr>
        <w:tab/>
        <w:t>Портфолио дошкольника имеет:</w:t>
      </w:r>
    </w:p>
    <w:p w:rsidR="007D1C7D" w:rsidRPr="00FC53D7" w:rsidRDefault="007D1C7D" w:rsidP="00FC53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титульный лист </w:t>
      </w:r>
    </w:p>
    <w:p w:rsidR="007D1C7D" w:rsidRPr="00FC53D7" w:rsidRDefault="007D1C7D" w:rsidP="00FC53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основные разделы: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Раздел 1: «Давайте познакомимся!  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1.1. Сведения о ребенке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 портретное фото ребенка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-Ф.И.О.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 дата рождения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1.2. «Я расту» (антропометрические показатели в динамике развития на момент окончания каждого возрастного периода).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1.3. «Моя семья»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1.4. «Мои увлечения»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1.5. «Я мечтаю. Я хочу»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Раздел 2: «Я и спорт»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Раздел 3: «Я умею. Я могу»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Раздел  4: «Мои достижения»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3.2. Материалы для портфолио собираются педагогами ДОУ совместно с детьми и их родителями (законными представителями) по результатам информационно-разъяснительной работы с ними. 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3.3. Разделы портфолио заполняются постепенно, в соответствии с возможностями и достижениями ребенка. 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3.4. Дизайн и оформление портфолио может быть разработан ребенком, совместно с родителями и педагогами, творческой группой родителей и/или педагогов. 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3.5. Разделы портфолио необходимо систематически пополнять.</w:t>
      </w:r>
    </w:p>
    <w:p w:rsidR="007D1C7D" w:rsidRPr="00FC53D7" w:rsidRDefault="007D1C7D" w:rsidP="00FC53D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дополнительные разделы (могут создаваться по инициативе ребенка, родителей, педагогов)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3D7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FC53D7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4.1. Содержание данного Положения, рекомендации по оформлению (Приложение 1)  доводятся до сведения родителей (законных представителей). Педагогами проводится информационно – разъяснительная и организационная работа. 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4.2.  При анализе Портфолио, отражаемая в нем динамика развития, достижения ребенка не сравниваются с достижениями других детей. </w:t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C53D7" w:rsidRPr="00FC53D7" w:rsidRDefault="00FC53D7" w:rsidP="00FC53D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53D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FC53D7" w:rsidRPr="00FC53D7" w:rsidRDefault="00FC53D7" w:rsidP="00FC5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53D7">
        <w:rPr>
          <w:rFonts w:ascii="Times New Roman" w:hAnsi="Times New Roman" w:cs="Times New Roman"/>
          <w:b/>
          <w:sz w:val="24"/>
          <w:szCs w:val="24"/>
        </w:rPr>
        <w:t>Рекомендации по оформлению  по образовательной технологии «Портфолио»</w:t>
      </w:r>
    </w:p>
    <w:p w:rsidR="00FC53D7" w:rsidRPr="00FC53D7" w:rsidRDefault="00FC53D7" w:rsidP="00FC5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Портфолио – это, прежде всего, первый шаг ребенка в открытии своего Я: собственных чувств, переживаний, побед, разочарований, открытий.  Это возможность для него еще раз пережить приятные моменты своей жизни.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Портфолио дошкольника – это перспективная форма представления индивидуальной направленности достижений конкретного воспитанника, отвечающей, в том числе задачам выявления индивидуальных способностей, одаренности к различным видам деятельности. Это собственность ребенка, его любимая книга, которую он создавал сам с родителями и воспитателями и выразил в ней свои интересы, желания, мечты.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Особенностью портфолио дошкольника является то, что при его составлении ему требуется постоянная помощь взрослого (родителей, педагогов).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Портфолио, чаще всего, представляет собой папку – накопитель с файлами, что позволяет легко вносить в нее изменения, пополнять его материалами.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Ведение портфолио призвано помочь педагогу и родителям целенаправленно собирать, систематизировать, фиксировать индивидуальные неповторимы субъектные проявления детей, что особенно важно в дошкольном возрасте, когда развитие ребенка характеризуется неравномерностью, скачкообразностью, индивидуальным темпом созревания психических функций и накопления субъективного опыта.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Ребенок должен быть максимально вовлечен в наполнение своего портфолио, его оформление. Так как ребенок еще не умеет читать, то страницы портфолио (титульные листы разделов) должны быть оформлены так, чтобы он смог понять, о чем идет речь в данном разделе. Этому способствуют фотографии, рисунки, иллюстрации, пиктограммы, стикеры и т.д.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Структура, утвержденная в Положении, является единой для всех воспитанников учреждения, в котором данное Положение принято.  Стиль оформления может быть индивидуальным для каждого ребенка, единым для группы (по согласованию с родителями).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Портфолио дошкольника имеет: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•</w:t>
      </w:r>
      <w:r w:rsidRPr="00FC53D7">
        <w:rPr>
          <w:rFonts w:ascii="Times New Roman" w:hAnsi="Times New Roman" w:cs="Times New Roman"/>
          <w:sz w:val="24"/>
          <w:szCs w:val="24"/>
        </w:rPr>
        <w:tab/>
        <w:t>титульный лист (Приложение 2)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•</w:t>
      </w:r>
      <w:r w:rsidRPr="00FC53D7">
        <w:rPr>
          <w:rFonts w:ascii="Times New Roman" w:hAnsi="Times New Roman" w:cs="Times New Roman"/>
          <w:sz w:val="24"/>
          <w:szCs w:val="24"/>
        </w:rPr>
        <w:tab/>
        <w:t>основные разделы: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Раздел 1: «Давайте познакомимся! 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1.1. Сведения о ребенке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 портретное фото ребенка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-Ф.И.О.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 дата рождения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1.2. «Я расту» (антропометрические показатели в динамике развития на момент окончания каждого возрастного периода). Оформляются в виде таблицы: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2361"/>
        <w:gridCol w:w="728"/>
        <w:gridCol w:w="728"/>
        <w:gridCol w:w="728"/>
      </w:tblGrid>
      <w:tr w:rsidR="00FC53D7" w:rsidRPr="00FC53D7" w:rsidTr="008A748B">
        <w:trPr>
          <w:jc w:val="center"/>
        </w:trPr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>Показатели развития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FC53D7" w:rsidRPr="00FC53D7" w:rsidTr="008A748B">
        <w:trPr>
          <w:jc w:val="center"/>
        </w:trPr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7" w:rsidRPr="00FC53D7" w:rsidTr="008A748B">
        <w:trPr>
          <w:jc w:val="center"/>
        </w:trPr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1.3. «Моя семья»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В данном подразделе накапливаются и систематизируются сведения о семье (как в виде конкретных  данных, так и виде творчески оформленных страниц).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Конкретные данные о семье: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lastRenderedPageBreak/>
        <w:t xml:space="preserve">Ф.И.О. папы, дата рождения, место работы, должность, увлечения.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Ф.И.О. мамы, дата рождения, место работы, должность, увлечения.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Ф.И.О. брата (сестры), дата рождения, место учебы, увлечения.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Творческие страницы могут содержать рисунки ребёнка, сочинение, записанное родителями или педагогом со слов ребенка, изображение созданных членами семьи герба, генеалогического древа, портретные или сюжетные фото, фотоколлажи совместных поездок, культурных и спортивных мероприятий, информацию о семейных традициях и т.д. Также, могут быть размещены Благодарственные письма родителям от воспитателей группы, администрации ДОУ.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1.4. «Мои увлечения»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Заполняются в каждом возрастном периоде, учитываются интересы детей к различным видам деятельности, посещение им различных кружков, секций. Может содержать информацию о хобби. Страницы могут быть оформлены как текстовым материалом (со слов ребенка), так и содержать рисунки, символы, обозначающие хобби или увлечение, фото, где ребенок занимается интересной для него деятельностью.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1.5. «Я мечтаю. Я хочу»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Заполняются в каждом возрастном периоде, отражают желания ребенка, его стремления. Фиксируются ( текст, картинки, рисунки и т.д.) ответы на вопросы «Кем бы хочешь стать, когда вырастешь?» или «Кем ты хочешь работать, когда вырастешь?», «О чем ты мечтаешь?»,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Раздел 2: «Я и спорт»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Текстовая (рассказ ребенка) информация, рисунки, фото, пиктограммы, эмблемы и т.д. о занятиях ребенком спортом или физической культурой в разные возрастные периоды.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Также, взрослыми со слов ребенка и на основе наблюдений в разные периоды жизни ребенка заполняется таблица, в которой отражаются его достижения в развитии физических качеств, в приобретении навыков и умений из области физической культуры и спорта. Например, «научился плавать», «прыгаю в длину….м», «умею кататься на коньках» и т.д.</w:t>
      </w:r>
    </w:p>
    <w:tbl>
      <w:tblPr>
        <w:tblStyle w:val="a9"/>
        <w:tblW w:w="0" w:type="auto"/>
        <w:jc w:val="center"/>
        <w:tblLook w:val="04A0"/>
      </w:tblPr>
      <w:tblGrid>
        <w:gridCol w:w="5031"/>
        <w:gridCol w:w="728"/>
        <w:gridCol w:w="728"/>
        <w:gridCol w:w="788"/>
      </w:tblGrid>
      <w:tr w:rsidR="00FC53D7" w:rsidRPr="00FC53D7" w:rsidTr="008A748B">
        <w:trPr>
          <w:jc w:val="center"/>
        </w:trPr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>Вид спорта/направление физической культуры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5 лет 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 7 лет</w:t>
            </w:r>
          </w:p>
        </w:tc>
      </w:tr>
      <w:tr w:rsidR="00FC53D7" w:rsidRPr="00FC53D7" w:rsidTr="008A748B">
        <w:trPr>
          <w:jc w:val="center"/>
        </w:trPr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3D7" w:rsidRPr="00FC53D7" w:rsidTr="008A748B">
        <w:trPr>
          <w:jc w:val="center"/>
        </w:trPr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Раздел 3: «Я умею. Я могу»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Могут быть размещены: 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 образцы творчества ребенка и/ или фото  с их изображением (изобразительное творчество (рисунки, аппликации, коллажи и т.д.), словесное творчество (рассказы, стихи, загадки и т.д.)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 фото или собственные рисунки ребенка  изображающие его за занятием различными видами деятельности;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- рассказ со слов ребенка.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Дополнения могут вноситься по инициативе ребенка, педагога, родителя.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Раздел4: «Мои достижения»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Данные о достижениях ребенка в творческих, интеллектуальных, спортивных и других конкурсах, фестивалях фиксируются родителями или педагогами в таблице.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Look w:val="04A0"/>
      </w:tblPr>
      <w:tblGrid>
        <w:gridCol w:w="445"/>
        <w:gridCol w:w="698"/>
        <w:gridCol w:w="4209"/>
        <w:gridCol w:w="2112"/>
        <w:gridCol w:w="1217"/>
      </w:tblGrid>
      <w:tr w:rsidR="00FC53D7" w:rsidRPr="00FC53D7" w:rsidTr="008A748B">
        <w:trPr>
          <w:jc w:val="center"/>
        </w:trPr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 Конкурса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</w:tr>
      <w:tr w:rsidR="00FC53D7" w:rsidRPr="00FC53D7" w:rsidTr="008A748B">
        <w:trPr>
          <w:jc w:val="center"/>
        </w:trPr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C53D7" w:rsidRPr="00FC53D7" w:rsidRDefault="00FC53D7" w:rsidP="00FC53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>В портфолио размещаются оригиналы, сканы или ксерокопии дипломов, сертификатов, грамот и т.д. Также, могут быть размещены фотоматериалы о данных мероприятиях (конкурсах).</w:t>
      </w:r>
    </w:p>
    <w:p w:rsidR="00FC53D7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D1C7D" w:rsidRPr="00FC53D7" w:rsidRDefault="00FC53D7" w:rsidP="00FC53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53D7">
        <w:rPr>
          <w:rFonts w:ascii="Times New Roman" w:hAnsi="Times New Roman" w:cs="Times New Roman"/>
          <w:sz w:val="24"/>
          <w:szCs w:val="24"/>
        </w:rPr>
        <w:t xml:space="preserve">После обязательных разделов портфолио в нем могут быть размещены другие разделы или материалы по инициативе ребенка, родителей или педагогов. </w:t>
      </w:r>
      <w:bookmarkStart w:id="0" w:name="_GoBack"/>
      <w:bookmarkEnd w:id="0"/>
    </w:p>
    <w:p w:rsidR="007D1C7D" w:rsidRPr="00FC53D7" w:rsidRDefault="00FC53D7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50685" cy="9290465"/>
            <wp:effectExtent l="19050" t="0" r="0" b="0"/>
            <wp:docPr id="3" name="Рисунок 3" descr="C:\Documents and Settings\Дурсун\Рабочий стол\положения\положения5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Дурсун\Рабочий стол\положения\положения5.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9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C7D" w:rsidRPr="00FC53D7" w:rsidRDefault="007D1C7D" w:rsidP="00FC53D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1C7D" w:rsidRPr="00FC53D7" w:rsidRDefault="007D1C7D" w:rsidP="00FC53D7">
      <w:pPr>
        <w:rPr>
          <w:rFonts w:ascii="Times New Roman" w:hAnsi="Times New Roman" w:cs="Times New Roman"/>
          <w:sz w:val="24"/>
          <w:szCs w:val="24"/>
        </w:rPr>
      </w:pPr>
    </w:p>
    <w:sectPr w:rsidR="007D1C7D" w:rsidRPr="00FC53D7" w:rsidSect="007D1C7D">
      <w:pgSz w:w="11906" w:h="16838"/>
      <w:pgMar w:top="426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0D6" w:rsidRDefault="00B000D6" w:rsidP="007D1C7D">
      <w:pPr>
        <w:spacing w:after="0" w:line="240" w:lineRule="auto"/>
      </w:pPr>
      <w:r>
        <w:separator/>
      </w:r>
    </w:p>
  </w:endnote>
  <w:endnote w:type="continuationSeparator" w:id="1">
    <w:p w:rsidR="00B000D6" w:rsidRDefault="00B000D6" w:rsidP="007D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0D6" w:rsidRDefault="00B000D6" w:rsidP="007D1C7D">
      <w:pPr>
        <w:spacing w:after="0" w:line="240" w:lineRule="auto"/>
      </w:pPr>
      <w:r>
        <w:separator/>
      </w:r>
    </w:p>
  </w:footnote>
  <w:footnote w:type="continuationSeparator" w:id="1">
    <w:p w:rsidR="00B000D6" w:rsidRDefault="00B000D6" w:rsidP="007D1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D09B3"/>
    <w:multiLevelType w:val="hybridMultilevel"/>
    <w:tmpl w:val="77A0A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C14D1A"/>
    <w:multiLevelType w:val="hybridMultilevel"/>
    <w:tmpl w:val="6962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BF430D"/>
    <w:multiLevelType w:val="hybridMultilevel"/>
    <w:tmpl w:val="35E4B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1C7D"/>
    <w:rsid w:val="007D1C7D"/>
    <w:rsid w:val="00B000D6"/>
    <w:rsid w:val="00FC5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C7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D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D1C7D"/>
  </w:style>
  <w:style w:type="paragraph" w:styleId="a7">
    <w:name w:val="footer"/>
    <w:basedOn w:val="a"/>
    <w:link w:val="a8"/>
    <w:uiPriority w:val="99"/>
    <w:semiHidden/>
    <w:unhideWhenUsed/>
    <w:rsid w:val="007D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D1C7D"/>
  </w:style>
  <w:style w:type="table" w:styleId="a9">
    <w:name w:val="Table Grid"/>
    <w:basedOn w:val="a1"/>
    <w:uiPriority w:val="39"/>
    <w:rsid w:val="00FC53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Талгатовна</dc:creator>
  <cp:keywords/>
  <dc:description/>
  <cp:lastModifiedBy>Лилия Талгатовна</cp:lastModifiedBy>
  <cp:revision>2</cp:revision>
  <dcterms:created xsi:type="dcterms:W3CDTF">2016-06-23T09:04:00Z</dcterms:created>
  <dcterms:modified xsi:type="dcterms:W3CDTF">2016-06-23T09:41:00Z</dcterms:modified>
</cp:coreProperties>
</file>